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CFF08" w14:textId="5C420200" w:rsidR="006A5215" w:rsidRPr="002636DA" w:rsidRDefault="00E243F2" w:rsidP="00DA1EB0">
      <w:pPr>
        <w:tabs>
          <w:tab w:val="left" w:pos="1316"/>
        </w:tabs>
        <w:spacing w:line="276" w:lineRule="auto"/>
        <w:jc w:val="center"/>
        <w:rPr>
          <w:b/>
          <w:bCs/>
        </w:rPr>
      </w:pPr>
      <w:r w:rsidRPr="002636DA">
        <w:rPr>
          <w:b/>
          <w:bCs/>
        </w:rPr>
        <w:t>Ενδεικτική</w:t>
      </w:r>
      <w:r w:rsidRPr="002636DA">
        <w:rPr>
          <w:b/>
          <w:bCs/>
          <w:spacing w:val="-5"/>
        </w:rPr>
        <w:t xml:space="preserve"> </w:t>
      </w:r>
      <w:r w:rsidR="00124AE9" w:rsidRPr="002636DA">
        <w:rPr>
          <w:b/>
          <w:bCs/>
          <w:spacing w:val="-5"/>
        </w:rPr>
        <w:t>Β</w:t>
      </w:r>
      <w:r w:rsidRPr="002636DA">
        <w:rPr>
          <w:b/>
          <w:bCs/>
        </w:rPr>
        <w:t>ιβλιογραφία</w:t>
      </w:r>
    </w:p>
    <w:p w14:paraId="09018A91" w14:textId="291035CC" w:rsidR="7348ADB0" w:rsidRPr="002636DA" w:rsidRDefault="7348ADB0" w:rsidP="00DA1EB0">
      <w:pPr>
        <w:tabs>
          <w:tab w:val="left" w:pos="1316"/>
        </w:tabs>
        <w:spacing w:line="276" w:lineRule="auto"/>
        <w:jc w:val="center"/>
        <w:rPr>
          <w:b/>
          <w:bCs/>
        </w:rPr>
      </w:pPr>
    </w:p>
    <w:p w14:paraId="40F3DACB" w14:textId="77777777" w:rsidR="002636DA" w:rsidRPr="002636DA" w:rsidRDefault="002636DA" w:rsidP="00DA1EB0">
      <w:pPr>
        <w:pStyle w:val="a8"/>
        <w:numPr>
          <w:ilvl w:val="0"/>
          <w:numId w:val="57"/>
        </w:numPr>
        <w:spacing w:line="276" w:lineRule="auto"/>
        <w:rPr>
          <w:rFonts w:eastAsia="Aptos" w:cstheme="minorHAnsi"/>
          <w:sz w:val="22"/>
          <w:szCs w:val="22"/>
        </w:rPr>
      </w:pPr>
      <w:r w:rsidRPr="002636DA">
        <w:rPr>
          <w:rFonts w:eastAsia="Aptos" w:cstheme="minorHAnsi"/>
          <w:sz w:val="22"/>
          <w:szCs w:val="22"/>
        </w:rPr>
        <w:t xml:space="preserve">Μ. Γ. </w:t>
      </w:r>
      <w:proofErr w:type="spellStart"/>
      <w:r w:rsidRPr="002636DA">
        <w:rPr>
          <w:rFonts w:eastAsia="Aptos" w:cstheme="minorHAnsi"/>
          <w:sz w:val="22"/>
          <w:szCs w:val="22"/>
        </w:rPr>
        <w:t>Βαρβούνης</w:t>
      </w:r>
      <w:proofErr w:type="spellEnd"/>
      <w:r w:rsidRPr="002636DA">
        <w:rPr>
          <w:rFonts w:eastAsia="Aptos" w:cstheme="minorHAnsi"/>
          <w:sz w:val="22"/>
          <w:szCs w:val="22"/>
        </w:rPr>
        <w:t xml:space="preserve">, </w:t>
      </w:r>
      <w:r w:rsidRPr="002636DA">
        <w:rPr>
          <w:rFonts w:eastAsia="Aptos" w:cstheme="minorHAnsi"/>
          <w:i/>
          <w:iCs/>
          <w:sz w:val="22"/>
          <w:szCs w:val="22"/>
        </w:rPr>
        <w:t xml:space="preserve">Εισαγωγή στη Θρησκευτική Λαογραφία </w:t>
      </w:r>
      <w:proofErr w:type="spellStart"/>
      <w:r w:rsidRPr="002636DA">
        <w:rPr>
          <w:rFonts w:eastAsia="Aptos" w:cstheme="minorHAnsi"/>
          <w:sz w:val="22"/>
          <w:szCs w:val="22"/>
        </w:rPr>
        <w:t>τομ</w:t>
      </w:r>
      <w:proofErr w:type="spellEnd"/>
      <w:r w:rsidRPr="002636DA">
        <w:rPr>
          <w:rFonts w:eastAsia="Aptos" w:cstheme="minorHAnsi"/>
          <w:sz w:val="22"/>
          <w:szCs w:val="22"/>
        </w:rPr>
        <w:t xml:space="preserve">. Β., Θεσσαλονίκη 2017: Κ. &amp; Μ. Αντ. Σταμούλη , </w:t>
      </w:r>
      <w:proofErr w:type="spellStart"/>
      <w:r w:rsidRPr="002636DA">
        <w:rPr>
          <w:rFonts w:eastAsia="Aptos" w:cstheme="minorHAnsi"/>
          <w:sz w:val="22"/>
          <w:szCs w:val="22"/>
        </w:rPr>
        <w:t>σσ</w:t>
      </w:r>
      <w:proofErr w:type="spellEnd"/>
      <w:r w:rsidRPr="002636DA">
        <w:rPr>
          <w:rFonts w:eastAsia="Aptos" w:cstheme="minorHAnsi"/>
          <w:sz w:val="22"/>
          <w:szCs w:val="22"/>
        </w:rPr>
        <w:t xml:space="preserve">. 88, 107 και Α.Λ. </w:t>
      </w:r>
      <w:proofErr w:type="spellStart"/>
      <w:r w:rsidRPr="002636DA">
        <w:rPr>
          <w:rFonts w:eastAsia="Aptos" w:cstheme="minorHAnsi"/>
          <w:sz w:val="22"/>
          <w:szCs w:val="22"/>
        </w:rPr>
        <w:t>Ματάλα</w:t>
      </w:r>
      <w:proofErr w:type="spellEnd"/>
      <w:r w:rsidRPr="002636DA">
        <w:rPr>
          <w:rFonts w:eastAsia="Aptos" w:cstheme="minorHAnsi"/>
          <w:sz w:val="22"/>
          <w:szCs w:val="22"/>
        </w:rPr>
        <w:t xml:space="preserve">, </w:t>
      </w:r>
      <w:r w:rsidRPr="002636DA">
        <w:rPr>
          <w:rFonts w:eastAsia="Aptos" w:cstheme="minorHAnsi"/>
          <w:i/>
          <w:iCs/>
          <w:sz w:val="22"/>
          <w:szCs w:val="22"/>
        </w:rPr>
        <w:t>Διατροφή και πολιτισμός</w:t>
      </w:r>
      <w:r w:rsidRPr="002636DA">
        <w:rPr>
          <w:rFonts w:eastAsia="Aptos" w:cstheme="minorHAnsi"/>
          <w:sz w:val="22"/>
          <w:szCs w:val="22"/>
        </w:rPr>
        <w:t xml:space="preserve">, Αθήνα 2015: </w:t>
      </w:r>
      <w:proofErr w:type="spellStart"/>
      <w:r w:rsidRPr="002636DA">
        <w:rPr>
          <w:rFonts w:eastAsia="Aptos" w:cstheme="minorHAnsi"/>
          <w:sz w:val="22"/>
          <w:szCs w:val="22"/>
        </w:rPr>
        <w:t>Κάλλιπος</w:t>
      </w:r>
      <w:proofErr w:type="spellEnd"/>
      <w:r w:rsidRPr="002636DA">
        <w:rPr>
          <w:rFonts w:eastAsia="Aptos" w:cstheme="minorHAnsi"/>
          <w:sz w:val="22"/>
          <w:szCs w:val="22"/>
        </w:rPr>
        <w:t>, Ανοικτές Ακαδημαϊκές Εκδόσεις, 64.</w:t>
      </w:r>
    </w:p>
    <w:p w14:paraId="1EB2A248" w14:textId="77777777" w:rsidR="002636DA" w:rsidRPr="002636DA" w:rsidRDefault="002636DA" w:rsidP="00DA1EB0">
      <w:pPr>
        <w:pStyle w:val="a8"/>
        <w:numPr>
          <w:ilvl w:val="0"/>
          <w:numId w:val="57"/>
        </w:numPr>
        <w:spacing w:line="276" w:lineRule="auto"/>
        <w:rPr>
          <w:rFonts w:eastAsia="Aptos" w:cstheme="minorHAnsi"/>
          <w:sz w:val="22"/>
          <w:szCs w:val="22"/>
        </w:rPr>
      </w:pPr>
      <w:r w:rsidRPr="002636DA">
        <w:rPr>
          <w:rFonts w:eastAsia="Aptos" w:cstheme="minorHAnsi"/>
          <w:sz w:val="22"/>
          <w:szCs w:val="22"/>
        </w:rPr>
        <w:t xml:space="preserve">Σ. </w:t>
      </w:r>
      <w:proofErr w:type="spellStart"/>
      <w:r w:rsidRPr="002636DA">
        <w:rPr>
          <w:rFonts w:eastAsia="Aptos" w:cstheme="minorHAnsi"/>
          <w:sz w:val="22"/>
          <w:szCs w:val="22"/>
        </w:rPr>
        <w:t>Ήμελλος</w:t>
      </w:r>
      <w:proofErr w:type="spellEnd"/>
      <w:r w:rsidRPr="002636DA">
        <w:rPr>
          <w:rFonts w:eastAsia="Aptos" w:cstheme="minorHAnsi"/>
          <w:sz w:val="22"/>
          <w:szCs w:val="22"/>
        </w:rPr>
        <w:t>, «</w:t>
      </w:r>
      <w:bookmarkStart w:id="0" w:name="_Hlk196311803"/>
      <w:r w:rsidRPr="002636DA">
        <w:rPr>
          <w:rFonts w:eastAsia="Aptos" w:cstheme="minorHAnsi"/>
          <w:sz w:val="22"/>
          <w:szCs w:val="22"/>
        </w:rPr>
        <w:t>Η τροφή από λαογραφική άποψη</w:t>
      </w:r>
      <w:bookmarkEnd w:id="0"/>
      <w:r w:rsidRPr="002636DA">
        <w:rPr>
          <w:rFonts w:eastAsia="Aptos" w:cstheme="minorHAnsi"/>
          <w:sz w:val="22"/>
          <w:szCs w:val="22"/>
        </w:rPr>
        <w:t xml:space="preserve">». Ανάτυπο από την «Επιστημονική Επετηρίδα της Φιλοσοφικής Σχολής του Πανεπιστημίου Αθηνών», </w:t>
      </w:r>
      <w:proofErr w:type="spellStart"/>
      <w:r w:rsidRPr="002636DA">
        <w:rPr>
          <w:rFonts w:eastAsia="Aptos" w:cstheme="minorHAnsi"/>
          <w:sz w:val="22"/>
          <w:szCs w:val="22"/>
        </w:rPr>
        <w:t>τομ</w:t>
      </w:r>
      <w:proofErr w:type="spellEnd"/>
      <w:r w:rsidRPr="002636DA">
        <w:rPr>
          <w:rFonts w:eastAsia="Aptos" w:cstheme="minorHAnsi"/>
          <w:sz w:val="22"/>
          <w:szCs w:val="22"/>
        </w:rPr>
        <w:t>. ΚΗ’ (1979-1985), Αθήνα 1985, σ. 1.</w:t>
      </w:r>
    </w:p>
    <w:p w14:paraId="6D6F6B08" w14:textId="77777777" w:rsidR="002636DA" w:rsidRDefault="002636DA" w:rsidP="00DA1EB0">
      <w:pPr>
        <w:pStyle w:val="a8"/>
        <w:numPr>
          <w:ilvl w:val="0"/>
          <w:numId w:val="57"/>
        </w:numPr>
        <w:spacing w:line="276" w:lineRule="auto"/>
        <w:rPr>
          <w:rFonts w:eastAsia="Aptos" w:cstheme="minorHAnsi"/>
          <w:sz w:val="22"/>
          <w:szCs w:val="22"/>
        </w:rPr>
      </w:pPr>
      <w:r w:rsidRPr="002636DA">
        <w:rPr>
          <w:rFonts w:eastAsia="Aptos" w:cstheme="minorHAnsi"/>
          <w:sz w:val="22"/>
          <w:szCs w:val="22"/>
        </w:rPr>
        <w:t xml:space="preserve">Γ. </w:t>
      </w:r>
      <w:proofErr w:type="spellStart"/>
      <w:r w:rsidRPr="002636DA">
        <w:rPr>
          <w:rFonts w:eastAsia="Aptos" w:cstheme="minorHAnsi"/>
          <w:sz w:val="22"/>
          <w:szCs w:val="22"/>
        </w:rPr>
        <w:t>Καραμήτρου</w:t>
      </w:r>
      <w:proofErr w:type="spellEnd"/>
      <w:r w:rsidRPr="002636DA">
        <w:rPr>
          <w:rFonts w:eastAsia="Aptos" w:cstheme="minorHAnsi"/>
          <w:sz w:val="22"/>
          <w:szCs w:val="22"/>
        </w:rPr>
        <w:t xml:space="preserve"> - Μεντεσίδη, </w:t>
      </w:r>
      <w:r w:rsidRPr="002636DA">
        <w:rPr>
          <w:rFonts w:eastAsia="Aptos" w:cstheme="minorHAnsi"/>
          <w:i/>
          <w:iCs/>
          <w:sz w:val="22"/>
          <w:szCs w:val="22"/>
        </w:rPr>
        <w:t>Αρχαία Διατροφή</w:t>
      </w:r>
      <w:bookmarkStart w:id="1" w:name="_Hlk196311249"/>
      <w:r w:rsidRPr="002636DA">
        <w:rPr>
          <w:rFonts w:eastAsia="Aptos" w:cstheme="minorHAnsi"/>
          <w:i/>
          <w:iCs/>
          <w:sz w:val="22"/>
          <w:szCs w:val="22"/>
        </w:rPr>
        <w:t xml:space="preserve">: Ένα ταξίδι στην τέχνη της </w:t>
      </w:r>
      <w:proofErr w:type="spellStart"/>
      <w:r w:rsidRPr="002636DA">
        <w:rPr>
          <w:rFonts w:eastAsia="Aptos" w:cstheme="minorHAnsi"/>
          <w:i/>
          <w:iCs/>
          <w:sz w:val="22"/>
          <w:szCs w:val="22"/>
        </w:rPr>
        <w:t>γαστρονομίας,</w:t>
      </w:r>
      <w:bookmarkEnd w:id="1"/>
      <w:r w:rsidRPr="002636DA">
        <w:rPr>
          <w:rFonts w:eastAsia="Aptos" w:cstheme="minorHAnsi"/>
          <w:sz w:val="22"/>
          <w:szCs w:val="22"/>
        </w:rPr>
        <w:t>Αιανή</w:t>
      </w:r>
      <w:proofErr w:type="spellEnd"/>
      <w:r w:rsidRPr="002636DA">
        <w:rPr>
          <w:rFonts w:eastAsia="Aptos" w:cstheme="minorHAnsi"/>
          <w:sz w:val="22"/>
          <w:szCs w:val="22"/>
        </w:rPr>
        <w:t xml:space="preserve"> 2005: Αρχαιολογικό Μουσείο </w:t>
      </w:r>
      <w:proofErr w:type="spellStart"/>
      <w:r w:rsidRPr="002636DA">
        <w:rPr>
          <w:rFonts w:eastAsia="Aptos" w:cstheme="minorHAnsi"/>
          <w:sz w:val="22"/>
          <w:szCs w:val="22"/>
        </w:rPr>
        <w:t>Αιανής</w:t>
      </w:r>
      <w:proofErr w:type="spellEnd"/>
      <w:r w:rsidRPr="002636DA">
        <w:rPr>
          <w:rFonts w:eastAsia="Aptos" w:cstheme="minorHAnsi"/>
          <w:sz w:val="22"/>
          <w:szCs w:val="22"/>
        </w:rPr>
        <w:t>.</w:t>
      </w:r>
    </w:p>
    <w:p w14:paraId="46086F02" w14:textId="5F0B9042" w:rsidR="002636DA" w:rsidRPr="002636DA" w:rsidRDefault="002636DA" w:rsidP="00DA1EB0">
      <w:pPr>
        <w:pStyle w:val="a8"/>
        <w:numPr>
          <w:ilvl w:val="0"/>
          <w:numId w:val="57"/>
        </w:numPr>
        <w:spacing w:line="276" w:lineRule="auto"/>
        <w:rPr>
          <w:rFonts w:eastAsia="Aptos" w:cstheme="minorHAnsi"/>
          <w:sz w:val="22"/>
          <w:szCs w:val="22"/>
        </w:rPr>
      </w:pPr>
      <w:r w:rsidRPr="002636DA">
        <w:rPr>
          <w:rFonts w:eastAsia="Aptos" w:cstheme="minorHAnsi"/>
          <w:sz w:val="22"/>
          <w:szCs w:val="22"/>
        </w:rPr>
        <w:t xml:space="preserve"> Φ. </w:t>
      </w:r>
      <w:proofErr w:type="spellStart"/>
      <w:r w:rsidRPr="002636DA">
        <w:rPr>
          <w:rFonts w:eastAsia="Aptos" w:cstheme="minorHAnsi"/>
          <w:sz w:val="22"/>
          <w:szCs w:val="22"/>
        </w:rPr>
        <w:t>Κουκουλές</w:t>
      </w:r>
      <w:proofErr w:type="spellEnd"/>
      <w:r w:rsidRPr="002636DA">
        <w:rPr>
          <w:rFonts w:eastAsia="Aptos" w:cstheme="minorHAnsi"/>
          <w:sz w:val="22"/>
          <w:szCs w:val="22"/>
        </w:rPr>
        <w:t xml:space="preserve">, «Ονόματα και είδη άρτων κατά τους Βυζαντινούς χρόνους», Ανάτυπο από: Επετηρίδα της Εταιρείας Βυζαντινών Σπουδών, τ. Ε, εν Αθήναις 1928: Εστία,  </w:t>
      </w:r>
      <w:proofErr w:type="spellStart"/>
      <w:r w:rsidRPr="002636DA">
        <w:rPr>
          <w:rFonts w:eastAsia="Aptos" w:cstheme="minorHAnsi"/>
          <w:sz w:val="22"/>
          <w:szCs w:val="22"/>
        </w:rPr>
        <w:t>σσ</w:t>
      </w:r>
      <w:proofErr w:type="spellEnd"/>
      <w:r w:rsidRPr="002636DA">
        <w:rPr>
          <w:rFonts w:eastAsia="Aptos" w:cstheme="minorHAnsi"/>
          <w:sz w:val="22"/>
          <w:szCs w:val="22"/>
        </w:rPr>
        <w:t>. 36,38.</w:t>
      </w:r>
    </w:p>
    <w:p w14:paraId="4C978B2C" w14:textId="77777777" w:rsidR="002636DA" w:rsidRPr="002636DA" w:rsidRDefault="002636DA" w:rsidP="00DA1EB0">
      <w:pPr>
        <w:pStyle w:val="a8"/>
        <w:numPr>
          <w:ilvl w:val="0"/>
          <w:numId w:val="57"/>
        </w:numPr>
        <w:spacing w:line="276" w:lineRule="auto"/>
        <w:rPr>
          <w:rFonts w:eastAsia="Aptos" w:cstheme="minorHAnsi"/>
          <w:sz w:val="22"/>
          <w:szCs w:val="22"/>
        </w:rPr>
      </w:pPr>
      <w:r w:rsidRPr="002636DA">
        <w:rPr>
          <w:rFonts w:eastAsia="Aptos" w:cstheme="minorHAnsi"/>
          <w:sz w:val="22"/>
          <w:szCs w:val="22"/>
        </w:rPr>
        <w:t>Α. Κυριακίδου-</w:t>
      </w:r>
      <w:proofErr w:type="spellStart"/>
      <w:r w:rsidRPr="002636DA">
        <w:rPr>
          <w:rFonts w:eastAsia="Aptos" w:cstheme="minorHAnsi"/>
          <w:sz w:val="22"/>
          <w:szCs w:val="22"/>
        </w:rPr>
        <w:t>Νέστορος</w:t>
      </w:r>
      <w:proofErr w:type="spellEnd"/>
      <w:r w:rsidRPr="002636DA">
        <w:rPr>
          <w:rFonts w:eastAsia="Aptos" w:cstheme="minorHAnsi"/>
          <w:sz w:val="22"/>
          <w:szCs w:val="22"/>
        </w:rPr>
        <w:t xml:space="preserve">, </w:t>
      </w:r>
      <w:r w:rsidRPr="002636DA">
        <w:rPr>
          <w:rFonts w:eastAsia="Aptos" w:cstheme="minorHAnsi"/>
          <w:i/>
          <w:iCs/>
          <w:sz w:val="22"/>
          <w:szCs w:val="22"/>
        </w:rPr>
        <w:t>Οι 12 μήνες: τα λαογραφικά</w:t>
      </w:r>
      <w:r w:rsidRPr="002636DA">
        <w:rPr>
          <w:rFonts w:eastAsia="Aptos" w:cstheme="minorHAnsi"/>
          <w:sz w:val="22"/>
          <w:szCs w:val="22"/>
        </w:rPr>
        <w:t xml:space="preserve">, Αθήνα, 1986: </w:t>
      </w:r>
      <w:proofErr w:type="spellStart"/>
      <w:r w:rsidRPr="002636DA">
        <w:rPr>
          <w:rFonts w:eastAsia="Aptos" w:cstheme="minorHAnsi"/>
          <w:sz w:val="22"/>
          <w:szCs w:val="22"/>
        </w:rPr>
        <w:t>Μαλλιάρης</w:t>
      </w:r>
      <w:proofErr w:type="spellEnd"/>
      <w:r w:rsidRPr="002636DA">
        <w:rPr>
          <w:rFonts w:eastAsia="Aptos" w:cstheme="minorHAnsi"/>
          <w:sz w:val="22"/>
          <w:szCs w:val="22"/>
        </w:rPr>
        <w:t>-Παιδεία.</w:t>
      </w:r>
    </w:p>
    <w:p w14:paraId="422D98CA" w14:textId="60A45755" w:rsidR="002636DA" w:rsidRPr="002636DA" w:rsidRDefault="002636DA" w:rsidP="00DA1EB0">
      <w:pPr>
        <w:pStyle w:val="a8"/>
        <w:numPr>
          <w:ilvl w:val="0"/>
          <w:numId w:val="57"/>
        </w:numPr>
        <w:spacing w:line="276" w:lineRule="auto"/>
        <w:rPr>
          <w:rFonts w:eastAsia="Aptos" w:cstheme="minorHAnsi"/>
          <w:sz w:val="22"/>
          <w:szCs w:val="22"/>
        </w:rPr>
      </w:pPr>
      <w:r w:rsidRPr="002636DA">
        <w:rPr>
          <w:rFonts w:eastAsia="Aptos" w:cstheme="minorHAnsi"/>
          <w:sz w:val="22"/>
          <w:szCs w:val="22"/>
        </w:rPr>
        <w:t xml:space="preserve">Δ. </w:t>
      </w:r>
      <w:proofErr w:type="spellStart"/>
      <w:r w:rsidRPr="002636DA">
        <w:rPr>
          <w:rFonts w:eastAsia="Aptos" w:cstheme="minorHAnsi"/>
          <w:sz w:val="22"/>
          <w:szCs w:val="22"/>
        </w:rPr>
        <w:t>Λουκάτος</w:t>
      </w:r>
      <w:proofErr w:type="spellEnd"/>
      <w:r w:rsidRPr="002636DA">
        <w:rPr>
          <w:rFonts w:eastAsia="Aptos" w:cstheme="minorHAnsi"/>
          <w:sz w:val="22"/>
          <w:szCs w:val="22"/>
        </w:rPr>
        <w:t xml:space="preserve">, «Το έθιμο της βασιλόπιττας», Σύμμεικτα Β, Ανάτυπο από τα Μικρασιατικά Χρονικά </w:t>
      </w:r>
      <w:proofErr w:type="spellStart"/>
      <w:r w:rsidRPr="002636DA">
        <w:rPr>
          <w:rFonts w:eastAsia="Aptos" w:cstheme="minorHAnsi"/>
          <w:sz w:val="22"/>
          <w:szCs w:val="22"/>
        </w:rPr>
        <w:t>τομ</w:t>
      </w:r>
      <w:proofErr w:type="spellEnd"/>
      <w:r w:rsidRPr="002636DA">
        <w:rPr>
          <w:rFonts w:eastAsia="Aptos" w:cstheme="minorHAnsi"/>
          <w:sz w:val="22"/>
          <w:szCs w:val="22"/>
        </w:rPr>
        <w:t>. Ι’ (1962), 106.</w:t>
      </w:r>
    </w:p>
    <w:p w14:paraId="69C51BB3" w14:textId="77777777" w:rsidR="002636DA" w:rsidRPr="002636DA" w:rsidRDefault="002636DA" w:rsidP="00DA1EB0">
      <w:pPr>
        <w:pStyle w:val="a8"/>
        <w:numPr>
          <w:ilvl w:val="0"/>
          <w:numId w:val="57"/>
        </w:numPr>
        <w:spacing w:line="276" w:lineRule="auto"/>
        <w:rPr>
          <w:rFonts w:eastAsia="Aptos" w:cstheme="minorHAnsi"/>
          <w:sz w:val="22"/>
          <w:szCs w:val="22"/>
        </w:rPr>
      </w:pPr>
      <w:r w:rsidRPr="002636DA">
        <w:rPr>
          <w:rFonts w:eastAsia="Aptos" w:cstheme="minorHAnsi"/>
          <w:sz w:val="22"/>
          <w:szCs w:val="22"/>
        </w:rPr>
        <w:t xml:space="preserve">Δ. </w:t>
      </w:r>
      <w:proofErr w:type="spellStart"/>
      <w:r w:rsidRPr="002636DA">
        <w:rPr>
          <w:rFonts w:eastAsia="Aptos" w:cstheme="minorHAnsi"/>
          <w:sz w:val="22"/>
          <w:szCs w:val="22"/>
        </w:rPr>
        <w:t>Λουκόπουλος</w:t>
      </w:r>
      <w:proofErr w:type="spellEnd"/>
      <w:r w:rsidRPr="002636DA">
        <w:rPr>
          <w:rFonts w:eastAsia="Aptos" w:cstheme="minorHAnsi"/>
          <w:sz w:val="22"/>
          <w:szCs w:val="22"/>
        </w:rPr>
        <w:t xml:space="preserve">, </w:t>
      </w:r>
      <w:r w:rsidRPr="002636DA">
        <w:rPr>
          <w:rFonts w:eastAsia="Aptos" w:cstheme="minorHAnsi"/>
          <w:i/>
          <w:iCs/>
          <w:sz w:val="22"/>
          <w:szCs w:val="22"/>
        </w:rPr>
        <w:t>Γεωργικά της Ρούμελης,</w:t>
      </w:r>
      <w:r w:rsidRPr="002636DA">
        <w:rPr>
          <w:rFonts w:eastAsia="Aptos" w:cstheme="minorHAnsi"/>
          <w:sz w:val="22"/>
          <w:szCs w:val="22"/>
        </w:rPr>
        <w:t xml:space="preserve"> Εισαγωγή Μ.Γ. Μερακλή, Αθήνα-Γιάννινα, 1938: Δωδώνη, σ. 277.</w:t>
      </w:r>
    </w:p>
    <w:p w14:paraId="49C4A23B" w14:textId="77777777" w:rsidR="002636DA" w:rsidRPr="002636DA" w:rsidRDefault="002636DA" w:rsidP="00DA1EB0">
      <w:pPr>
        <w:pStyle w:val="a8"/>
        <w:numPr>
          <w:ilvl w:val="0"/>
          <w:numId w:val="57"/>
        </w:numPr>
        <w:spacing w:line="276" w:lineRule="auto"/>
        <w:rPr>
          <w:rFonts w:eastAsia="Aptos" w:cstheme="minorHAnsi"/>
          <w:sz w:val="22"/>
          <w:szCs w:val="22"/>
        </w:rPr>
      </w:pPr>
      <w:r w:rsidRPr="002636DA">
        <w:rPr>
          <w:rFonts w:eastAsia="Aptos" w:cstheme="minorHAnsi"/>
          <w:sz w:val="22"/>
          <w:szCs w:val="22"/>
        </w:rPr>
        <w:t xml:space="preserve">Μ. Γ. Μερακλής, </w:t>
      </w:r>
      <w:r w:rsidRPr="002636DA">
        <w:rPr>
          <w:rFonts w:eastAsia="Aptos" w:cstheme="minorHAnsi"/>
          <w:i/>
          <w:iCs/>
          <w:sz w:val="22"/>
          <w:szCs w:val="22"/>
        </w:rPr>
        <w:t xml:space="preserve">Νεοελληνικός λαϊκός βίος: όψεις και απόψεις, </w:t>
      </w:r>
      <w:r w:rsidRPr="002636DA">
        <w:rPr>
          <w:rFonts w:eastAsia="Aptos" w:cstheme="minorHAnsi"/>
          <w:sz w:val="22"/>
          <w:szCs w:val="22"/>
        </w:rPr>
        <w:t>Αθήνα 2001: Α.Α. Λιβάνη, σσ.105-106.</w:t>
      </w:r>
    </w:p>
    <w:p w14:paraId="1790831C" w14:textId="77777777" w:rsidR="002636DA" w:rsidRPr="002636DA" w:rsidRDefault="002636DA" w:rsidP="00DA1EB0">
      <w:pPr>
        <w:pStyle w:val="a8"/>
        <w:spacing w:line="276" w:lineRule="auto"/>
        <w:rPr>
          <w:rFonts w:eastAsia="Aptos" w:cstheme="minorHAnsi"/>
          <w:sz w:val="22"/>
          <w:szCs w:val="22"/>
        </w:rPr>
      </w:pPr>
    </w:p>
    <w:p w14:paraId="63101926" w14:textId="77777777" w:rsidR="00381EA0" w:rsidRPr="002636DA" w:rsidRDefault="00381EA0" w:rsidP="00DA1EB0">
      <w:pPr>
        <w:pStyle w:val="a8"/>
        <w:spacing w:line="276" w:lineRule="auto"/>
        <w:rPr>
          <w:b/>
          <w:bCs/>
          <w:sz w:val="22"/>
          <w:szCs w:val="22"/>
        </w:rPr>
      </w:pPr>
    </w:p>
    <w:p w14:paraId="329F7B3A" w14:textId="7BA1A37D" w:rsidR="00381EA0" w:rsidRPr="002636DA" w:rsidRDefault="00381EA0" w:rsidP="00DA1EB0">
      <w:pPr>
        <w:pStyle w:val="a8"/>
        <w:spacing w:line="276" w:lineRule="auto"/>
        <w:jc w:val="center"/>
        <w:rPr>
          <w:b/>
          <w:bCs/>
          <w:sz w:val="22"/>
          <w:szCs w:val="22"/>
        </w:rPr>
      </w:pPr>
      <w:r w:rsidRPr="002636DA">
        <w:rPr>
          <w:b/>
          <w:bCs/>
          <w:sz w:val="22"/>
          <w:szCs w:val="22"/>
        </w:rPr>
        <w:t>ΔΙΑΔΙΚΤΥΑΚΕΣ ΠΗΓΕΣ</w:t>
      </w:r>
    </w:p>
    <w:p w14:paraId="254EADE1" w14:textId="77777777" w:rsidR="00381EA0" w:rsidRPr="002636DA" w:rsidRDefault="00381EA0" w:rsidP="00DA1EB0">
      <w:pPr>
        <w:pStyle w:val="a8"/>
        <w:spacing w:line="276" w:lineRule="auto"/>
        <w:jc w:val="center"/>
        <w:rPr>
          <w:b/>
          <w:bCs/>
          <w:sz w:val="22"/>
          <w:szCs w:val="22"/>
        </w:rPr>
      </w:pPr>
    </w:p>
    <w:p w14:paraId="7D06E910" w14:textId="77777777" w:rsidR="006514F7" w:rsidRPr="002636DA" w:rsidRDefault="006514F7" w:rsidP="00DA1EB0">
      <w:pPr>
        <w:widowControl/>
        <w:numPr>
          <w:ilvl w:val="0"/>
          <w:numId w:val="54"/>
        </w:numPr>
        <w:autoSpaceDE/>
        <w:autoSpaceDN/>
        <w:spacing w:after="160" w:line="276" w:lineRule="auto"/>
        <w:rPr>
          <w:rFonts w:eastAsia="Aptos" w:cstheme="minorHAnsi"/>
        </w:rPr>
      </w:pPr>
      <w:r w:rsidRPr="002636DA">
        <w:rPr>
          <w:rFonts w:eastAsia="Aptos" w:cstheme="minorHAnsi"/>
        </w:rPr>
        <w:t xml:space="preserve">Μ. Γ. </w:t>
      </w:r>
      <w:proofErr w:type="spellStart"/>
      <w:r w:rsidRPr="002636DA">
        <w:rPr>
          <w:rFonts w:eastAsia="Aptos" w:cstheme="minorHAnsi"/>
        </w:rPr>
        <w:t>Βαρβούνη</w:t>
      </w:r>
      <w:proofErr w:type="spellEnd"/>
      <w:r w:rsidRPr="002636DA">
        <w:rPr>
          <w:rFonts w:eastAsia="Aptos" w:cstheme="minorHAnsi"/>
        </w:rPr>
        <w:t xml:space="preserve">, «Θρησκευτική Λαογραφία στην Ελλάδα», </w:t>
      </w:r>
      <w:hyperlink r:id="rId10" w:history="1">
        <w:r w:rsidRPr="002636DA">
          <w:rPr>
            <w:rFonts w:eastAsia="Aptos" w:cstheme="minorHAnsi"/>
            <w:color w:val="467886"/>
            <w:u w:val="single"/>
          </w:rPr>
          <w:t>(PDF) ΘΡΗΣΚΕΥΤΙΚΗ ΛΑΟΓΡΑΦΙΑ ΣΤΗΝ ΕΛΛΑΔΑ</w:t>
        </w:r>
      </w:hyperlink>
      <w:r w:rsidRPr="002636DA">
        <w:rPr>
          <w:rFonts w:eastAsia="Aptos" w:cstheme="minorHAnsi"/>
        </w:rPr>
        <w:t xml:space="preserve">,  409. (τελευταία πρόσβαση 03.09.25). </w:t>
      </w:r>
    </w:p>
    <w:p w14:paraId="2EC87108" w14:textId="77777777" w:rsidR="006514F7" w:rsidRPr="002636DA" w:rsidRDefault="006514F7" w:rsidP="00DA1EB0">
      <w:pPr>
        <w:widowControl/>
        <w:numPr>
          <w:ilvl w:val="0"/>
          <w:numId w:val="54"/>
        </w:numPr>
        <w:autoSpaceDE/>
        <w:autoSpaceDN/>
        <w:spacing w:after="160" w:line="276" w:lineRule="auto"/>
        <w:rPr>
          <w:rFonts w:eastAsia="Aptos" w:cstheme="minorHAnsi"/>
        </w:rPr>
      </w:pPr>
      <w:r w:rsidRPr="002636DA">
        <w:rPr>
          <w:rFonts w:eastAsia="Aptos" w:cstheme="minorHAnsi"/>
        </w:rPr>
        <w:t xml:space="preserve">Α. </w:t>
      </w:r>
      <w:proofErr w:type="spellStart"/>
      <w:r w:rsidRPr="002636DA">
        <w:rPr>
          <w:rFonts w:eastAsia="Aptos" w:cstheme="minorHAnsi"/>
        </w:rPr>
        <w:t>Τζινίκου-Κακούλη</w:t>
      </w:r>
      <w:proofErr w:type="spellEnd"/>
      <w:r w:rsidRPr="002636DA">
        <w:rPr>
          <w:rFonts w:eastAsia="Aptos" w:cstheme="minorHAnsi"/>
        </w:rPr>
        <w:t xml:space="preserve">, 2014 </w:t>
      </w:r>
      <w:r w:rsidRPr="002636DA">
        <w:rPr>
          <w:rFonts w:eastAsia="Aptos" w:cstheme="minorHAnsi"/>
          <w:i/>
          <w:iCs/>
        </w:rPr>
        <w:t xml:space="preserve">Το ψωμί στις δοξασίες του λαού μας </w:t>
      </w:r>
      <w:hyperlink r:id="rId11" w:history="1">
        <w:r w:rsidRPr="002636DA">
          <w:rPr>
            <w:rFonts w:eastAsia="Aptos" w:cstheme="minorHAnsi"/>
            <w:color w:val="467886"/>
            <w:u w:val="single"/>
          </w:rPr>
          <w:t>ΤΟ ΨΩΜΙ ΣΤΙΣ ΔΟΞΑΣΙΕΣ ΤΟΥ ΛΑΟΥ ΜΑΣ « ΑΒΕΡΩΦ</w:t>
        </w:r>
      </w:hyperlink>
      <w:r w:rsidRPr="002636DA">
        <w:rPr>
          <w:rFonts w:eastAsia="Aptos" w:cstheme="minorHAnsi"/>
        </w:rPr>
        <w:t xml:space="preserve"> (τελευταία πρόσβαση 04.09.25).</w:t>
      </w:r>
    </w:p>
    <w:p w14:paraId="220C9BD7" w14:textId="77777777" w:rsidR="002636DA" w:rsidRPr="002636DA" w:rsidRDefault="002636DA" w:rsidP="00DA1EB0">
      <w:pPr>
        <w:pStyle w:val="a5"/>
        <w:numPr>
          <w:ilvl w:val="0"/>
          <w:numId w:val="54"/>
        </w:numPr>
        <w:spacing w:line="276" w:lineRule="auto"/>
        <w:rPr>
          <w:rFonts w:eastAsia="Aptos" w:cstheme="minorHAnsi"/>
        </w:rPr>
      </w:pPr>
      <w:hyperlink r:id="rId12" w:history="1">
        <w:r w:rsidRPr="002636DA">
          <w:rPr>
            <w:rStyle w:val="-"/>
            <w:rFonts w:eastAsia="Times New Roman"/>
            <w:spacing w:val="-8"/>
            <w:lang w:eastAsia="el-GR"/>
          </w:rPr>
          <w:t>https://loulismuseum.gr/thematics/sto-mylo</w:t>
        </w:r>
      </w:hyperlink>
      <w:r w:rsidRPr="002636DA">
        <w:t xml:space="preserve"> (τελευταία πρόσβαση 03.09.2025).</w:t>
      </w:r>
    </w:p>
    <w:p w14:paraId="58C33928" w14:textId="77777777" w:rsidR="002636DA" w:rsidRPr="00AB032D" w:rsidRDefault="002636DA" w:rsidP="00DA1EB0">
      <w:pPr>
        <w:pStyle w:val="a8"/>
        <w:numPr>
          <w:ilvl w:val="0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hyperlink r:id="rId13" w:history="1">
        <w:r w:rsidRPr="002636DA">
          <w:rPr>
            <w:rStyle w:val="-"/>
            <w:rFonts w:ascii="Calibri" w:hAnsi="Calibri" w:cs="Calibri"/>
            <w:sz w:val="22"/>
            <w:szCs w:val="22"/>
          </w:rPr>
          <w:t>https://www.friends-mnep.gr/wp-content/uploads/2015/09/entypo-sitari.pdf</w:t>
        </w:r>
      </w:hyperlink>
      <w:r w:rsidRPr="002636DA">
        <w:rPr>
          <w:rFonts w:ascii="Calibri" w:hAnsi="Calibri" w:cs="Calibri"/>
          <w:sz w:val="22"/>
          <w:szCs w:val="22"/>
        </w:rPr>
        <w:t xml:space="preserve"> </w:t>
      </w:r>
      <w:r w:rsidRPr="002636DA">
        <w:rPr>
          <w:rFonts w:ascii="Calibri" w:eastAsia="Calibri" w:hAnsi="Calibri" w:cs="Calibri"/>
          <w:kern w:val="0"/>
          <w:sz w:val="22"/>
          <w:szCs w:val="22"/>
        </w:rPr>
        <w:t xml:space="preserve">(τελευταία πρόσβαση 04.09.2025) και </w:t>
      </w:r>
      <w:hyperlink r:id="rId14" w:history="1">
        <w:r w:rsidRPr="002636DA">
          <w:rPr>
            <w:rStyle w:val="-"/>
            <w:rFonts w:ascii="Calibri" w:eastAsia="Times New Roman" w:hAnsi="Calibri" w:cs="Calibri"/>
            <w:spacing w:val="-8"/>
            <w:kern w:val="0"/>
            <w:sz w:val="22"/>
            <w:szCs w:val="22"/>
            <w:lang w:eastAsia="el-GR"/>
          </w:rPr>
          <w:t>https://loulismuseum.gr/thematics/artos-thriskeies-kai-paradosi</w:t>
        </w:r>
      </w:hyperlink>
      <w:r w:rsidRPr="002636DA">
        <w:rPr>
          <w:rFonts w:ascii="Calibri" w:hAnsi="Calibri" w:cs="Calibri"/>
          <w:sz w:val="22"/>
          <w:szCs w:val="22"/>
        </w:rPr>
        <w:t xml:space="preserve"> </w:t>
      </w:r>
      <w:bookmarkStart w:id="2" w:name="_Hlk234766802"/>
      <w:r w:rsidRPr="002636DA">
        <w:rPr>
          <w:rFonts w:ascii="Calibri" w:eastAsia="Calibri" w:hAnsi="Calibri" w:cs="Calibri"/>
          <w:kern w:val="0"/>
          <w:sz w:val="22"/>
          <w:szCs w:val="22"/>
        </w:rPr>
        <w:t>(τελευταία πρόσβαση 04.09.2025).</w:t>
      </w:r>
    </w:p>
    <w:p w14:paraId="0F9A3DFB" w14:textId="417D8F7C" w:rsidR="00AB032D" w:rsidRPr="00AB032D" w:rsidRDefault="00AB032D" w:rsidP="00AB032D">
      <w:pPr>
        <w:pStyle w:val="a8"/>
        <w:numPr>
          <w:ilvl w:val="0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hyperlink r:id="rId15" w:history="1">
        <w:r w:rsidRPr="00AB032D">
          <w:rPr>
            <w:rStyle w:val="-"/>
            <w:sz w:val="22"/>
            <w:szCs w:val="22"/>
          </w:rPr>
          <w:t>https://loulismuseum.gr/museum</w:t>
        </w:r>
      </w:hyperlink>
      <w:r w:rsidRPr="00AB032D">
        <w:rPr>
          <w:sz w:val="22"/>
          <w:szCs w:val="22"/>
        </w:rPr>
        <w:t xml:space="preserve">  </w:t>
      </w:r>
      <w:r w:rsidRPr="00AB032D">
        <w:rPr>
          <w:rFonts w:cstheme="minorHAnsi"/>
          <w:sz w:val="22"/>
          <w:szCs w:val="22"/>
        </w:rPr>
        <w:t>(τελευταία πρόσβαση 08.09.2025).</w:t>
      </w:r>
    </w:p>
    <w:bookmarkEnd w:id="2"/>
    <w:p w14:paraId="0BBAAD74" w14:textId="139CF6F0" w:rsidR="00AB032D" w:rsidRPr="00AB032D" w:rsidRDefault="00AB032D" w:rsidP="00AB032D">
      <w:pPr>
        <w:pStyle w:val="a8"/>
        <w:numPr>
          <w:ilvl w:val="0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AB032D">
        <w:rPr>
          <w:sz w:val="22"/>
          <w:szCs w:val="22"/>
        </w:rPr>
        <w:fldChar w:fldCharType="begin"/>
      </w:r>
      <w:r w:rsidRPr="00AB032D">
        <w:rPr>
          <w:sz w:val="22"/>
          <w:szCs w:val="22"/>
        </w:rPr>
        <w:instrText>HYPERLINK "https://inactionforabetterworld.com/wp-content/uploads/2019/06/goals_comic1-3.pdf"</w:instrText>
      </w:r>
      <w:r w:rsidRPr="00AB032D">
        <w:rPr>
          <w:sz w:val="22"/>
          <w:szCs w:val="22"/>
        </w:rPr>
      </w:r>
      <w:r w:rsidRPr="00AB032D">
        <w:rPr>
          <w:sz w:val="22"/>
          <w:szCs w:val="22"/>
        </w:rPr>
        <w:fldChar w:fldCharType="separate"/>
      </w:r>
      <w:r w:rsidRPr="00AB032D">
        <w:rPr>
          <w:rFonts w:ascii="Calibri" w:eastAsia="Calibri" w:hAnsi="Calibri" w:cs="Arial"/>
          <w:color w:val="0000FF"/>
          <w:kern w:val="0"/>
          <w:sz w:val="22"/>
          <w:szCs w:val="22"/>
          <w:u w:val="single"/>
          <w:lang w:eastAsia="el-GR"/>
        </w:rPr>
        <w:t>goals_comic1-3.pdf</w:t>
      </w:r>
      <w:r w:rsidRPr="00AB032D">
        <w:rPr>
          <w:sz w:val="22"/>
          <w:szCs w:val="22"/>
        </w:rPr>
        <w:fldChar w:fldCharType="end"/>
      </w:r>
      <w:r w:rsidRPr="00AB032D">
        <w:rPr>
          <w:sz w:val="22"/>
          <w:szCs w:val="22"/>
        </w:rPr>
        <w:t xml:space="preserve">  </w:t>
      </w:r>
      <w:r w:rsidRPr="00AB032D">
        <w:rPr>
          <w:rFonts w:cstheme="minorHAnsi"/>
          <w:sz w:val="22"/>
          <w:szCs w:val="22"/>
        </w:rPr>
        <w:t>(τελευταία πρόσβαση 08.09.2025).</w:t>
      </w:r>
    </w:p>
    <w:p w14:paraId="57B4D869" w14:textId="3AB83343" w:rsidR="00AB032D" w:rsidRPr="00AB032D" w:rsidRDefault="00AB032D" w:rsidP="00AB032D">
      <w:pPr>
        <w:pStyle w:val="a8"/>
        <w:numPr>
          <w:ilvl w:val="0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bookmarkStart w:id="3" w:name="_Hlk234741016"/>
      <w:r w:rsidRPr="00AB032D">
        <w:rPr>
          <w:sz w:val="22"/>
          <w:szCs w:val="22"/>
        </w:rPr>
        <w:t xml:space="preserve">Διδακτικό πακέτο βιβλίων Γ΄ Δημοτικού  </w:t>
      </w:r>
      <w:bookmarkEnd w:id="3"/>
      <w:r w:rsidRPr="00AB032D">
        <w:rPr>
          <w:sz w:val="22"/>
          <w:szCs w:val="22"/>
        </w:rPr>
        <w:fldChar w:fldCharType="begin"/>
      </w:r>
      <w:r w:rsidRPr="00AB032D">
        <w:rPr>
          <w:sz w:val="22"/>
          <w:szCs w:val="22"/>
        </w:rPr>
        <w:instrText>HYPERLINK "https://ebooks.edu.gr/ebooks/v2/classcoursespdf.jsp?classcode=K03"</w:instrText>
      </w:r>
      <w:r w:rsidRPr="00AB032D">
        <w:rPr>
          <w:sz w:val="22"/>
          <w:szCs w:val="22"/>
        </w:rPr>
      </w:r>
      <w:r w:rsidRPr="00AB032D">
        <w:rPr>
          <w:sz w:val="22"/>
          <w:szCs w:val="22"/>
        </w:rPr>
        <w:fldChar w:fldCharType="separate"/>
      </w:r>
      <w:proofErr w:type="spellStart"/>
      <w:r w:rsidRPr="00AB032D">
        <w:rPr>
          <w:rFonts w:ascii="Calibri" w:eastAsia="Calibri" w:hAnsi="Calibri" w:cs="Arial"/>
          <w:color w:val="0000FF"/>
          <w:kern w:val="0"/>
          <w:sz w:val="22"/>
          <w:szCs w:val="22"/>
          <w:u w:val="single"/>
          <w:lang w:eastAsia="el-GR"/>
        </w:rPr>
        <w:t>Διαδραστικά</w:t>
      </w:r>
      <w:proofErr w:type="spellEnd"/>
      <w:r w:rsidRPr="00AB032D">
        <w:rPr>
          <w:rFonts w:ascii="Calibri" w:eastAsia="Calibri" w:hAnsi="Calibri" w:cs="Arial"/>
          <w:color w:val="0000FF"/>
          <w:kern w:val="0"/>
          <w:sz w:val="22"/>
          <w:szCs w:val="22"/>
          <w:u w:val="single"/>
          <w:lang w:eastAsia="el-GR"/>
        </w:rPr>
        <w:t xml:space="preserve"> Σχολικά Βιβλία - ΔΙΔΑΚΤΙΚΑ ΠΑΚΕΤΑ ΒΙΒΛΙΑ </w:t>
      </w:r>
      <w:proofErr w:type="spellStart"/>
      <w:r w:rsidRPr="00AB032D">
        <w:rPr>
          <w:rFonts w:ascii="Calibri" w:eastAsia="Calibri" w:hAnsi="Calibri" w:cs="Arial"/>
          <w:color w:val="0000FF"/>
          <w:kern w:val="0"/>
          <w:sz w:val="22"/>
          <w:szCs w:val="22"/>
          <w:u w:val="single"/>
          <w:lang w:eastAsia="el-GR"/>
        </w:rPr>
        <w:t>pdf</w:t>
      </w:r>
      <w:proofErr w:type="spellEnd"/>
      <w:r w:rsidRPr="00AB032D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Pr="002636DA">
        <w:rPr>
          <w:rFonts w:ascii="Calibri" w:eastAsia="Calibri" w:hAnsi="Calibri" w:cs="Calibri"/>
          <w:kern w:val="0"/>
          <w:sz w:val="22"/>
          <w:szCs w:val="22"/>
        </w:rPr>
        <w:t>(τελευταία πρόσβαση 04.09.2025).</w:t>
      </w:r>
    </w:p>
    <w:p w14:paraId="74F3109A" w14:textId="6AB1718D" w:rsidR="00AB032D" w:rsidRPr="00AB032D" w:rsidRDefault="00AB032D" w:rsidP="00AB032D">
      <w:pPr>
        <w:pStyle w:val="a8"/>
        <w:numPr>
          <w:ilvl w:val="0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hyperlink r:id="rId16" w:history="1">
        <w:r w:rsidRPr="00FF5896">
          <w:rPr>
            <w:color w:val="0000FF"/>
            <w:u w:val="single"/>
          </w:rPr>
          <w:t>ΓΕΝΙΚΑ ΚΑΙ ΕΙΔΙΚΑ ΧΑΡΑΚΤΗΡΙΣΤΙΚΑ ΤΟΥ ΠΑΡΑΜΥΘΙΟΥ</w:t>
        </w:r>
      </w:hyperlink>
      <w:r>
        <w:t xml:space="preserve">  </w:t>
      </w:r>
      <w:r w:rsidRPr="002636DA">
        <w:rPr>
          <w:rFonts w:ascii="Calibri" w:eastAsia="Calibri" w:hAnsi="Calibri" w:cs="Calibri"/>
          <w:kern w:val="0"/>
          <w:sz w:val="22"/>
          <w:szCs w:val="22"/>
        </w:rPr>
        <w:t>(τελευταία πρόσβαση 04.09.2025).</w:t>
      </w:r>
    </w:p>
    <w:p w14:paraId="757F68CD" w14:textId="77777777" w:rsidR="00AB032D" w:rsidRPr="00AB032D" w:rsidRDefault="00AB032D" w:rsidP="00AB032D">
      <w:pPr>
        <w:pStyle w:val="a5"/>
        <w:numPr>
          <w:ilvl w:val="0"/>
          <w:numId w:val="54"/>
        </w:numPr>
        <w:rPr>
          <w:rFonts w:eastAsia="Aptos" w:cstheme="minorHAnsi"/>
        </w:rPr>
      </w:pPr>
      <w:hyperlink r:id="rId17" w:history="1">
        <w:r w:rsidRPr="00912B89">
          <w:rPr>
            <w:rStyle w:val="-"/>
          </w:rPr>
          <w:t>http://www.karagkiozis.com/deite-xaraktires.htm</w:t>
        </w:r>
      </w:hyperlink>
      <w:r>
        <w:t xml:space="preserve"> </w:t>
      </w:r>
      <w:bookmarkStart w:id="4" w:name="_Hlk208407724"/>
      <w:r w:rsidRPr="00AB032D">
        <w:rPr>
          <w:rFonts w:cstheme="minorHAnsi"/>
        </w:rPr>
        <w:t>(τελευταία πρόσβαση 10.09.2025).</w:t>
      </w:r>
      <w:bookmarkEnd w:id="4"/>
    </w:p>
    <w:p w14:paraId="1E0C6B83" w14:textId="4EECDA96" w:rsidR="00AB032D" w:rsidRPr="00AB032D" w:rsidRDefault="00AB032D" w:rsidP="00AB032D">
      <w:pPr>
        <w:pStyle w:val="a5"/>
        <w:numPr>
          <w:ilvl w:val="0"/>
          <w:numId w:val="54"/>
        </w:numPr>
        <w:rPr>
          <w:rFonts w:eastAsia="Aptos" w:cstheme="minorHAnsi"/>
        </w:rPr>
      </w:pPr>
      <w:hyperlink r:id="rId18" w:history="1">
        <w:r w:rsidRPr="00265DDD">
          <w:rPr>
            <w:rStyle w:val="-"/>
          </w:rPr>
          <w:t xml:space="preserve">Ζαν-Φρανσουά </w:t>
        </w:r>
        <w:proofErr w:type="spellStart"/>
        <w:r w:rsidRPr="00265DDD">
          <w:rPr>
            <w:rStyle w:val="-"/>
          </w:rPr>
          <w:t>Μιλέ</w:t>
        </w:r>
        <w:proofErr w:type="spellEnd"/>
        <w:r w:rsidRPr="00265DDD">
          <w:rPr>
            <w:rStyle w:val="-"/>
          </w:rPr>
          <w:t xml:space="preserve"> - </w:t>
        </w:r>
        <w:proofErr w:type="spellStart"/>
        <w:r w:rsidRPr="00265DDD">
          <w:rPr>
            <w:rStyle w:val="-"/>
          </w:rPr>
          <w:t>Βικιπαίδεια</w:t>
        </w:r>
        <w:proofErr w:type="spellEnd"/>
      </w:hyperlink>
      <w:r w:rsidRPr="00265DDD">
        <w:t xml:space="preserve"> </w:t>
      </w:r>
      <w:r w:rsidRPr="00AB032D">
        <w:rPr>
          <w:rFonts w:cstheme="minorHAnsi"/>
        </w:rPr>
        <w:t xml:space="preserve">(τελευταία πρόσβαση </w:t>
      </w:r>
      <w:r w:rsidR="00B4441E">
        <w:rPr>
          <w:rFonts w:cstheme="minorHAnsi"/>
        </w:rPr>
        <w:t>10</w:t>
      </w:r>
      <w:r w:rsidRPr="00AB032D">
        <w:rPr>
          <w:rFonts w:cstheme="minorHAnsi"/>
        </w:rPr>
        <w:t>.09.2025).</w:t>
      </w:r>
    </w:p>
    <w:p w14:paraId="75C419E3" w14:textId="22FC2E36" w:rsidR="00AB032D" w:rsidRPr="00804F8B" w:rsidRDefault="00AB032D" w:rsidP="00804F8B">
      <w:pPr>
        <w:pStyle w:val="a5"/>
        <w:numPr>
          <w:ilvl w:val="0"/>
          <w:numId w:val="54"/>
        </w:numPr>
        <w:rPr>
          <w:rFonts w:eastAsia="Aptos" w:cstheme="minorHAnsi"/>
        </w:rPr>
      </w:pPr>
      <w:hyperlink r:id="rId19" w:history="1">
        <w:r w:rsidRPr="00AB032D">
          <w:rPr>
            <w:color w:val="0000FF"/>
            <w:u w:val="single"/>
          </w:rPr>
          <w:t>Το Μουσείο | Ευρωπαϊκό Μουσείο Άρτου</w:t>
        </w:r>
      </w:hyperlink>
      <w:r>
        <w:t xml:space="preserve"> </w:t>
      </w:r>
      <w:bookmarkStart w:id="5" w:name="_Hlk235608194"/>
      <w:r w:rsidRPr="00AB032D">
        <w:rPr>
          <w:rFonts w:cstheme="minorHAnsi"/>
        </w:rPr>
        <w:t xml:space="preserve">(τελευταία πρόσβαση </w:t>
      </w:r>
      <w:r w:rsidR="00B4441E">
        <w:rPr>
          <w:rFonts w:cstheme="minorHAnsi"/>
        </w:rPr>
        <w:t>10</w:t>
      </w:r>
      <w:r w:rsidRPr="00AB032D">
        <w:rPr>
          <w:rFonts w:cstheme="minorHAnsi"/>
        </w:rPr>
        <w:t>.09.2025)</w:t>
      </w:r>
      <w:bookmarkEnd w:id="5"/>
      <w:r w:rsidRPr="00AB032D">
        <w:rPr>
          <w:rFonts w:cstheme="minorHAnsi"/>
        </w:rPr>
        <w:t>.</w:t>
      </w:r>
    </w:p>
    <w:p w14:paraId="727A557B" w14:textId="0B33150D" w:rsidR="00804F8B" w:rsidRDefault="00804F8B" w:rsidP="00804F8B">
      <w:pPr>
        <w:pStyle w:val="a8"/>
        <w:numPr>
          <w:ilvl w:val="0"/>
          <w:numId w:val="54"/>
        </w:numPr>
      </w:pPr>
      <w:hyperlink r:id="rId20" w:history="1">
        <w:r w:rsidRPr="006B4CFD">
          <w:rPr>
            <w:rFonts w:ascii="Calibri" w:eastAsia="Calibri" w:hAnsi="Calibri" w:cs="Arial"/>
            <w:color w:val="0000FF"/>
            <w:kern w:val="0"/>
            <w:u w:val="single"/>
            <w:lang w:eastAsia="el-GR"/>
          </w:rPr>
          <w:t xml:space="preserve">Ο </w:t>
        </w:r>
        <w:proofErr w:type="spellStart"/>
        <w:r w:rsidRPr="006B4CFD">
          <w:rPr>
            <w:rFonts w:ascii="Calibri" w:eastAsia="Calibri" w:hAnsi="Calibri" w:cs="Arial"/>
            <w:color w:val="0000FF"/>
            <w:kern w:val="0"/>
            <w:u w:val="single"/>
            <w:lang w:eastAsia="el-GR"/>
          </w:rPr>
          <w:t>Συμιγδαλένιος</w:t>
        </w:r>
        <w:proofErr w:type="spellEnd"/>
        <w:r w:rsidRPr="006B4CFD">
          <w:rPr>
            <w:rFonts w:ascii="Calibri" w:eastAsia="Calibri" w:hAnsi="Calibri" w:cs="Arial"/>
            <w:color w:val="0000FF"/>
            <w:kern w:val="0"/>
            <w:u w:val="single"/>
            <w:lang w:eastAsia="el-GR"/>
          </w:rPr>
          <w:t xml:space="preserve"> | Οι παραμυθάδες</w:t>
        </w:r>
      </w:hyperlink>
      <w:r>
        <w:rPr>
          <w:rFonts w:ascii="Calibri" w:eastAsia="Calibri" w:hAnsi="Calibri" w:cs="Arial"/>
          <w:kern w:val="0"/>
          <w:lang w:eastAsia="el-GR"/>
        </w:rPr>
        <w:t xml:space="preserve">  </w:t>
      </w:r>
      <w:r w:rsidRPr="00AB032D">
        <w:rPr>
          <w:rFonts w:cstheme="minorHAnsi"/>
        </w:rPr>
        <w:t xml:space="preserve">(τελευταία πρόσβαση </w:t>
      </w:r>
      <w:r w:rsidR="00B4441E">
        <w:rPr>
          <w:rFonts w:cstheme="minorHAnsi"/>
        </w:rPr>
        <w:t>04</w:t>
      </w:r>
      <w:r w:rsidRPr="00AB032D">
        <w:rPr>
          <w:rFonts w:cstheme="minorHAnsi"/>
        </w:rPr>
        <w:t>.09.2025)</w:t>
      </w:r>
      <w:r w:rsidR="00EC432E">
        <w:rPr>
          <w:rFonts w:cstheme="minorHAnsi"/>
        </w:rPr>
        <w:t>.</w:t>
      </w:r>
    </w:p>
    <w:p w14:paraId="03139C5A" w14:textId="0CD61011" w:rsidR="00AB032D" w:rsidRDefault="00804F8B" w:rsidP="00804F8B">
      <w:pPr>
        <w:pStyle w:val="a5"/>
        <w:numPr>
          <w:ilvl w:val="0"/>
          <w:numId w:val="54"/>
        </w:numPr>
        <w:rPr>
          <w:rFonts w:cs="Arial"/>
          <w:lang w:eastAsia="el-GR"/>
        </w:rPr>
      </w:pPr>
      <w:hyperlink r:id="rId21" w:history="1">
        <w:r w:rsidRPr="00DD0C08">
          <w:rPr>
            <w:rFonts w:cs="Arial"/>
            <w:color w:val="0000FF"/>
            <w:u w:val="single"/>
            <w:lang w:eastAsia="el-GR"/>
          </w:rPr>
          <w:t>Γυμνάσιο Εγνατίας: Το ψωμί - Λαϊκά παραμύθια - Αινίγματα</w:t>
        </w:r>
      </w:hyperlink>
      <w:r>
        <w:rPr>
          <w:rFonts w:cs="Arial"/>
          <w:lang w:eastAsia="el-GR"/>
        </w:rPr>
        <w:t xml:space="preserve">  </w:t>
      </w:r>
      <w:r w:rsidRPr="00AB032D">
        <w:rPr>
          <w:rFonts w:cstheme="minorHAnsi"/>
        </w:rPr>
        <w:t xml:space="preserve">(τελευταία πρόσβαση </w:t>
      </w:r>
      <w:r>
        <w:rPr>
          <w:rFonts w:cstheme="minorHAnsi"/>
        </w:rPr>
        <w:t>04</w:t>
      </w:r>
      <w:r w:rsidRPr="00AB032D">
        <w:rPr>
          <w:rFonts w:cstheme="minorHAnsi"/>
        </w:rPr>
        <w:t>.09.2025)</w:t>
      </w:r>
      <w:r w:rsidR="00EC432E">
        <w:rPr>
          <w:rFonts w:cstheme="minorHAnsi"/>
        </w:rPr>
        <w:t>.</w:t>
      </w:r>
    </w:p>
    <w:p w14:paraId="342BAC0C" w14:textId="0F6A2412" w:rsidR="00804F8B" w:rsidRPr="00562137" w:rsidRDefault="00804F8B" w:rsidP="00804F8B">
      <w:pPr>
        <w:pStyle w:val="a5"/>
        <w:numPr>
          <w:ilvl w:val="0"/>
          <w:numId w:val="54"/>
        </w:numPr>
        <w:rPr>
          <w:rFonts w:eastAsia="Aptos" w:cstheme="minorHAnsi"/>
        </w:rPr>
      </w:pPr>
      <w:hyperlink r:id="rId22" w:history="1">
        <w:r w:rsidRPr="00DD0C08">
          <w:rPr>
            <w:rFonts w:cs="Arial"/>
            <w:color w:val="0000FF"/>
            <w:u w:val="single"/>
            <w:lang w:eastAsia="el-GR"/>
          </w:rPr>
          <w:t>135 και 43 ΝΗΠΙΑΓΩΓΕΙΑ ΑΘΗΝΩΝ: ΠΑΡΑΜΥΘΟΘΗΚΗ: "Η ΣΟΥΣΟΥΡΑΔΑ ΚΑΙ Η ΟΥΡΑ ΤΗΣ"</w:t>
        </w:r>
      </w:hyperlink>
      <w:r>
        <w:rPr>
          <w:rFonts w:cs="Arial"/>
          <w:lang w:eastAsia="el-GR"/>
        </w:rPr>
        <w:t xml:space="preserve">  </w:t>
      </w:r>
      <w:r w:rsidRPr="00AB032D">
        <w:rPr>
          <w:rFonts w:cstheme="minorHAnsi"/>
        </w:rPr>
        <w:t xml:space="preserve">(τελευταία πρόσβαση </w:t>
      </w:r>
      <w:r w:rsidR="00B4441E">
        <w:rPr>
          <w:rFonts w:cstheme="minorHAnsi"/>
        </w:rPr>
        <w:t>04</w:t>
      </w:r>
      <w:r w:rsidRPr="00AB032D">
        <w:rPr>
          <w:rFonts w:cstheme="minorHAnsi"/>
        </w:rPr>
        <w:t>.09.2025)</w:t>
      </w:r>
      <w:r w:rsidR="00EC432E">
        <w:rPr>
          <w:rFonts w:cstheme="minorHAnsi"/>
        </w:rPr>
        <w:t>.</w:t>
      </w:r>
    </w:p>
    <w:bookmarkStart w:id="6" w:name="_Hlk235623053"/>
    <w:p w14:paraId="2ADC45FF" w14:textId="4EF1476D" w:rsidR="00562137" w:rsidRPr="00FA2927" w:rsidRDefault="00562137" w:rsidP="00FA2927">
      <w:pPr>
        <w:pStyle w:val="a5"/>
        <w:numPr>
          <w:ilvl w:val="0"/>
          <w:numId w:val="54"/>
        </w:numPr>
        <w:rPr>
          <w:rFonts w:eastAsia="Aptos" w:cstheme="minorHAnsi"/>
        </w:rPr>
      </w:pPr>
      <w:r>
        <w:fldChar w:fldCharType="begin"/>
      </w:r>
      <w:r>
        <w:instrText>HYPERLINK "https://oae.gr/project/arxaiotita-thriskeia/"</w:instrText>
      </w:r>
      <w:r>
        <w:fldChar w:fldCharType="separate"/>
      </w:r>
      <w:r w:rsidRPr="00CC39B2">
        <w:rPr>
          <w:rStyle w:val="-"/>
        </w:rPr>
        <w:t>https://oae.gr/project/arxaiotita-thriskeia/</w:t>
      </w:r>
      <w:r>
        <w:fldChar w:fldCharType="end"/>
      </w:r>
      <w:bookmarkEnd w:id="6"/>
      <w:r>
        <w:t xml:space="preserve">  </w:t>
      </w:r>
      <w:r w:rsidRPr="00AB032D">
        <w:rPr>
          <w:rFonts w:cstheme="minorHAnsi"/>
        </w:rPr>
        <w:t xml:space="preserve">(τελευταία πρόσβαση </w:t>
      </w:r>
      <w:r>
        <w:rPr>
          <w:rFonts w:cstheme="minorHAnsi"/>
        </w:rPr>
        <w:t>10</w:t>
      </w:r>
      <w:r w:rsidRPr="00AB032D">
        <w:rPr>
          <w:rFonts w:cstheme="minorHAnsi"/>
        </w:rPr>
        <w:t>.09.2025)</w:t>
      </w:r>
      <w:r w:rsidR="00EC432E">
        <w:rPr>
          <w:rFonts w:cstheme="minorHAnsi"/>
        </w:rPr>
        <w:t>.</w:t>
      </w:r>
    </w:p>
    <w:p w14:paraId="450747D8" w14:textId="49BDBF8B" w:rsidR="00804F8B" w:rsidRPr="00EC432E" w:rsidRDefault="00562137" w:rsidP="00EC432E">
      <w:pPr>
        <w:pStyle w:val="a5"/>
        <w:numPr>
          <w:ilvl w:val="0"/>
          <w:numId w:val="54"/>
        </w:numPr>
        <w:rPr>
          <w:rFonts w:eastAsia="Aptos" w:cstheme="minorHAnsi"/>
        </w:rPr>
      </w:pPr>
      <w:hyperlink r:id="rId23" w:history="1">
        <w:proofErr w:type="spellStart"/>
        <w:r w:rsidRPr="0023681C">
          <w:rPr>
            <w:color w:val="0000FF"/>
            <w:u w:val="single"/>
          </w:rPr>
          <w:t>Challah</w:t>
        </w:r>
        <w:proofErr w:type="spellEnd"/>
        <w:r w:rsidRPr="0023681C">
          <w:rPr>
            <w:color w:val="0000FF"/>
            <w:u w:val="single"/>
          </w:rPr>
          <w:t xml:space="preserve">: Το ιερό ψωμί της εβραϊκής παράδοσης και της οικογενειακής θαλπωρής | Δημήτρης </w:t>
        </w:r>
        <w:proofErr w:type="spellStart"/>
        <w:r w:rsidRPr="0023681C">
          <w:rPr>
            <w:color w:val="0000FF"/>
            <w:u w:val="single"/>
          </w:rPr>
          <w:t>Μακρυνιώτης</w:t>
        </w:r>
        <w:proofErr w:type="spellEnd"/>
      </w:hyperlink>
      <w:r>
        <w:t xml:space="preserve"> </w:t>
      </w:r>
      <w:r w:rsidRPr="00AB032D">
        <w:rPr>
          <w:rFonts w:cstheme="minorHAnsi"/>
        </w:rPr>
        <w:t xml:space="preserve">(τελευταία πρόσβαση </w:t>
      </w:r>
      <w:r>
        <w:rPr>
          <w:rFonts w:cstheme="minorHAnsi"/>
        </w:rPr>
        <w:t>10</w:t>
      </w:r>
      <w:r w:rsidRPr="00AB032D">
        <w:rPr>
          <w:rFonts w:cstheme="minorHAnsi"/>
        </w:rPr>
        <w:t>.09.2025)</w:t>
      </w:r>
      <w:r w:rsidR="00EC432E">
        <w:rPr>
          <w:rFonts w:cstheme="minorHAnsi"/>
        </w:rPr>
        <w:t>.</w:t>
      </w:r>
    </w:p>
    <w:p w14:paraId="3A87CFED" w14:textId="77777777" w:rsidR="00804F8B" w:rsidRPr="002636DA" w:rsidRDefault="00804F8B" w:rsidP="00DA1EB0">
      <w:pPr>
        <w:spacing w:line="276" w:lineRule="auto"/>
        <w:ind w:left="720"/>
        <w:rPr>
          <w:rFonts w:eastAsia="Aptos" w:cstheme="minorHAnsi"/>
        </w:rPr>
      </w:pPr>
    </w:p>
    <w:p w14:paraId="0D186FEF" w14:textId="77777777" w:rsidR="006514F7" w:rsidRPr="002636DA" w:rsidRDefault="006514F7" w:rsidP="00DA1EB0">
      <w:pPr>
        <w:spacing w:after="200" w:line="276" w:lineRule="auto"/>
        <w:contextualSpacing/>
        <w:jc w:val="center"/>
        <w:rPr>
          <w:rFonts w:cstheme="minorHAnsi"/>
          <w:b/>
          <w:bCs/>
        </w:rPr>
      </w:pPr>
      <w:r w:rsidRPr="002636DA">
        <w:rPr>
          <w:rFonts w:cstheme="minorHAnsi"/>
          <w:b/>
          <w:bCs/>
        </w:rPr>
        <w:lastRenderedPageBreak/>
        <w:t>ΕΚΠΑΙΔΕΥΤΙΚΟ ΥΛΙΚΟ</w:t>
      </w:r>
    </w:p>
    <w:p w14:paraId="7D8ACDA1" w14:textId="77777777" w:rsidR="006514F7" w:rsidRPr="002636DA" w:rsidRDefault="006514F7" w:rsidP="00DA1EB0">
      <w:pPr>
        <w:spacing w:after="200" w:line="276" w:lineRule="auto"/>
        <w:contextualSpacing/>
        <w:jc w:val="center"/>
        <w:rPr>
          <w:rFonts w:cstheme="minorHAnsi"/>
          <w:b/>
          <w:bCs/>
        </w:rPr>
      </w:pPr>
    </w:p>
    <w:p w14:paraId="50FFA754" w14:textId="77777777" w:rsidR="006514F7" w:rsidRPr="002636DA" w:rsidRDefault="006514F7" w:rsidP="00DA1EB0">
      <w:pPr>
        <w:numPr>
          <w:ilvl w:val="0"/>
          <w:numId w:val="56"/>
        </w:numPr>
        <w:spacing w:after="200" w:line="276" w:lineRule="auto"/>
        <w:contextualSpacing/>
        <w:jc w:val="both"/>
      </w:pPr>
      <w:r w:rsidRPr="002636DA">
        <w:rPr>
          <w:i/>
          <w:iCs/>
        </w:rPr>
        <w:t>Γλώσσα</w:t>
      </w:r>
      <w:r w:rsidRPr="002636DA">
        <w:t>. Γ΄ τεύχος. Γ΄ Δημοτικού. (2024). ΙΤΥΕ Διόφαντος.</w:t>
      </w:r>
    </w:p>
    <w:p w14:paraId="7AC31582" w14:textId="77777777" w:rsidR="006514F7" w:rsidRPr="002636DA" w:rsidRDefault="006514F7" w:rsidP="00DA1EB0">
      <w:pPr>
        <w:numPr>
          <w:ilvl w:val="0"/>
          <w:numId w:val="56"/>
        </w:numPr>
        <w:spacing w:after="200" w:line="276" w:lineRule="auto"/>
        <w:contextualSpacing/>
        <w:jc w:val="both"/>
      </w:pPr>
      <w:r w:rsidRPr="002636DA">
        <w:rPr>
          <w:i/>
          <w:iCs/>
        </w:rPr>
        <w:t>Ανθολόγιο λογοτεχνικών κειμένων</w:t>
      </w:r>
      <w:r w:rsidRPr="002636DA">
        <w:t xml:space="preserve">. </w:t>
      </w:r>
      <w:r w:rsidRPr="002636DA">
        <w:rPr>
          <w:i/>
        </w:rPr>
        <w:t>Στο σκολειό του κόσμου.</w:t>
      </w:r>
      <w:r w:rsidRPr="002636DA">
        <w:t xml:space="preserve"> Γ΄ &amp; Δ΄ Δημοτικού. (2024). ΙΤΥΕ Διόφαντος.</w:t>
      </w:r>
    </w:p>
    <w:p w14:paraId="291D0DD2" w14:textId="77777777" w:rsidR="006514F7" w:rsidRPr="002636DA" w:rsidRDefault="006514F7" w:rsidP="00DA1EB0">
      <w:pPr>
        <w:numPr>
          <w:ilvl w:val="0"/>
          <w:numId w:val="56"/>
        </w:numPr>
        <w:spacing w:after="200" w:line="276" w:lineRule="auto"/>
        <w:contextualSpacing/>
        <w:jc w:val="both"/>
      </w:pPr>
      <w:r w:rsidRPr="002636DA">
        <w:rPr>
          <w:i/>
          <w:iCs/>
        </w:rPr>
        <w:t>Μαθηματικά</w:t>
      </w:r>
      <w:r w:rsidRPr="002636DA">
        <w:t xml:space="preserve"> Γ΄ Δημοτικού.  (2024). ΙΤΥΕ Διόφαντος.</w:t>
      </w:r>
    </w:p>
    <w:p w14:paraId="5AA7F2DA" w14:textId="77777777" w:rsidR="006514F7" w:rsidRPr="002636DA" w:rsidRDefault="006514F7" w:rsidP="00DA1EB0">
      <w:pPr>
        <w:numPr>
          <w:ilvl w:val="0"/>
          <w:numId w:val="56"/>
        </w:numPr>
        <w:spacing w:after="200" w:line="276" w:lineRule="auto"/>
        <w:contextualSpacing/>
        <w:jc w:val="both"/>
      </w:pPr>
      <w:r w:rsidRPr="002636DA">
        <w:rPr>
          <w:i/>
          <w:iCs/>
        </w:rPr>
        <w:t xml:space="preserve">Εικαστικά. Γ΄ &amp; Δ΄ Δημοτικού. (2018). ΙΤΥΕ Διόφαντος. </w:t>
      </w:r>
    </w:p>
    <w:p w14:paraId="781C6C8F" w14:textId="77777777" w:rsidR="006514F7" w:rsidRPr="002636DA" w:rsidRDefault="006514F7" w:rsidP="00DA1EB0">
      <w:pPr>
        <w:numPr>
          <w:ilvl w:val="0"/>
          <w:numId w:val="56"/>
        </w:numPr>
        <w:spacing w:after="200" w:line="276" w:lineRule="auto"/>
        <w:contextualSpacing/>
        <w:jc w:val="both"/>
      </w:pPr>
      <w:r w:rsidRPr="002636DA">
        <w:rPr>
          <w:i/>
          <w:iCs/>
        </w:rPr>
        <w:t xml:space="preserve">Ιστορία. Από τη Μυθολογία στην Ιστορία. </w:t>
      </w:r>
      <w:r w:rsidRPr="002636DA">
        <w:t>(2024). ΙΤΥΕ Διόφαντος.</w:t>
      </w:r>
    </w:p>
    <w:p w14:paraId="757DA235" w14:textId="77777777" w:rsidR="006514F7" w:rsidRPr="002636DA" w:rsidRDefault="006514F7" w:rsidP="00DA1EB0">
      <w:pPr>
        <w:numPr>
          <w:ilvl w:val="0"/>
          <w:numId w:val="55"/>
        </w:numPr>
        <w:spacing w:after="200" w:line="276" w:lineRule="auto"/>
        <w:ind w:left="714" w:hanging="357"/>
        <w:contextualSpacing/>
        <w:jc w:val="both"/>
      </w:pPr>
      <w:r w:rsidRPr="002636DA">
        <w:rPr>
          <w:i/>
          <w:iCs/>
        </w:rPr>
        <w:t>Μελέτη Περιβάλλοντος.</w:t>
      </w:r>
      <w:r w:rsidRPr="002636DA">
        <w:rPr>
          <w:iCs/>
        </w:rPr>
        <w:t xml:space="preserve"> Γ΄ Δημοτικού. </w:t>
      </w:r>
      <w:r w:rsidRPr="002636DA">
        <w:t>(2024). ΙΤΥΕ Διόφαντος.</w:t>
      </w:r>
    </w:p>
    <w:p w14:paraId="6FC4B99F" w14:textId="77777777" w:rsidR="006514F7" w:rsidRPr="002636DA" w:rsidRDefault="006514F7" w:rsidP="00DA1EB0">
      <w:pPr>
        <w:numPr>
          <w:ilvl w:val="0"/>
          <w:numId w:val="55"/>
        </w:numPr>
        <w:spacing w:after="200" w:line="276" w:lineRule="auto"/>
        <w:ind w:left="714" w:hanging="357"/>
        <w:contextualSpacing/>
        <w:jc w:val="both"/>
      </w:pPr>
      <w:r w:rsidRPr="002636DA">
        <w:rPr>
          <w:i/>
          <w:iCs/>
        </w:rPr>
        <w:t xml:space="preserve">Θρησκευτικά. Ανακαλύπτουμε εικόνες, πρόσωπα και ιστορίες. </w:t>
      </w:r>
      <w:r w:rsidRPr="002636DA">
        <w:rPr>
          <w:iCs/>
        </w:rPr>
        <w:t xml:space="preserve">Γ΄ Δημοτικού. </w:t>
      </w:r>
      <w:r w:rsidRPr="002636DA">
        <w:t>(2022). ΙΤΥΕ Διόφαντος.</w:t>
      </w:r>
    </w:p>
    <w:p w14:paraId="41274912" w14:textId="77777777" w:rsidR="002636DA" w:rsidRPr="002636DA" w:rsidRDefault="002636DA" w:rsidP="00DA1EB0">
      <w:pPr>
        <w:spacing w:after="200" w:line="276" w:lineRule="auto"/>
        <w:contextualSpacing/>
        <w:jc w:val="both"/>
      </w:pPr>
    </w:p>
    <w:p w14:paraId="5C359FB4" w14:textId="77777777" w:rsidR="002636DA" w:rsidRPr="002636DA" w:rsidRDefault="002636DA" w:rsidP="00DA1EB0">
      <w:pPr>
        <w:spacing w:after="200" w:line="276" w:lineRule="auto"/>
        <w:contextualSpacing/>
        <w:jc w:val="both"/>
      </w:pPr>
    </w:p>
    <w:p w14:paraId="03B1B531" w14:textId="77777777" w:rsidR="002636DA" w:rsidRPr="002636DA" w:rsidRDefault="002636DA" w:rsidP="002636DA">
      <w:pPr>
        <w:spacing w:after="200" w:line="276" w:lineRule="auto"/>
        <w:contextualSpacing/>
        <w:jc w:val="both"/>
      </w:pPr>
    </w:p>
    <w:p w14:paraId="5928A37B" w14:textId="77777777" w:rsidR="00B17B8D" w:rsidRPr="00381EA0" w:rsidRDefault="00B17B8D" w:rsidP="002636DA">
      <w:pPr>
        <w:pStyle w:val="a8"/>
        <w:spacing w:line="276" w:lineRule="auto"/>
        <w:rPr>
          <w:b/>
          <w:bCs/>
          <w:u w:val="single"/>
        </w:rPr>
      </w:pPr>
    </w:p>
    <w:sectPr w:rsidR="00B17B8D" w:rsidRPr="00381EA0" w:rsidSect="00865E82">
      <w:headerReference w:type="default" r:id="rId24"/>
      <w:footerReference w:type="default" r:id="rId25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8D188" w14:textId="77777777" w:rsidR="00C42A3C" w:rsidRDefault="00C42A3C">
      <w:r>
        <w:separator/>
      </w:r>
    </w:p>
  </w:endnote>
  <w:endnote w:type="continuationSeparator" w:id="0">
    <w:p w14:paraId="521861C8" w14:textId="77777777" w:rsidR="00C42A3C" w:rsidRDefault="00C42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FED49" w14:textId="60022D13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2FC86" w14:textId="77777777" w:rsidR="00C42A3C" w:rsidRDefault="00C42A3C">
      <w:r>
        <w:separator/>
      </w:r>
    </w:p>
  </w:footnote>
  <w:footnote w:type="continuationSeparator" w:id="0">
    <w:p w14:paraId="570905C7" w14:textId="77777777" w:rsidR="00C42A3C" w:rsidRDefault="00C42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33E0B13"/>
    <w:multiLevelType w:val="hybridMultilevel"/>
    <w:tmpl w:val="94FE518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5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6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7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8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0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1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2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3" w15:restartNumberingAfterBreak="0">
    <w:nsid w:val="1CF172C0"/>
    <w:multiLevelType w:val="hybridMultilevel"/>
    <w:tmpl w:val="9DBE21C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5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6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7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8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9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20" w15:restartNumberingAfterBreak="0">
    <w:nsid w:val="29695174"/>
    <w:multiLevelType w:val="hybridMultilevel"/>
    <w:tmpl w:val="51D02A7A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22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4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7" w15:restartNumberingAfterBreak="0">
    <w:nsid w:val="3CE022E6"/>
    <w:multiLevelType w:val="hybridMultilevel"/>
    <w:tmpl w:val="1FF69256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9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0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1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32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33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4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5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7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8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0BD0040"/>
    <w:multiLevelType w:val="hybridMultilevel"/>
    <w:tmpl w:val="67361442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1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42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4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5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6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7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8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9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50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51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52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53" w15:restartNumberingAfterBreak="0">
    <w:nsid w:val="755165FF"/>
    <w:multiLevelType w:val="hybridMultilevel"/>
    <w:tmpl w:val="7D0EE8E0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55" w15:restartNumberingAfterBreak="0">
    <w:nsid w:val="770C5A96"/>
    <w:multiLevelType w:val="hybridMultilevel"/>
    <w:tmpl w:val="EC76F72E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 w16cid:durableId="1154370813">
    <w:abstractNumId w:val="42"/>
  </w:num>
  <w:num w:numId="2" w16cid:durableId="308435842">
    <w:abstractNumId w:val="23"/>
  </w:num>
  <w:num w:numId="3" w16cid:durableId="1657488053">
    <w:abstractNumId w:val="15"/>
  </w:num>
  <w:num w:numId="4" w16cid:durableId="1853762739">
    <w:abstractNumId w:val="9"/>
  </w:num>
  <w:num w:numId="5" w16cid:durableId="1444418802">
    <w:abstractNumId w:val="11"/>
  </w:num>
  <w:num w:numId="6" w16cid:durableId="2081950115">
    <w:abstractNumId w:val="49"/>
  </w:num>
  <w:num w:numId="7" w16cid:durableId="675422371">
    <w:abstractNumId w:val="40"/>
  </w:num>
  <w:num w:numId="8" w16cid:durableId="1530803345">
    <w:abstractNumId w:val="19"/>
  </w:num>
  <w:num w:numId="9" w16cid:durableId="1949778683">
    <w:abstractNumId w:val="26"/>
  </w:num>
  <w:num w:numId="10" w16cid:durableId="2112236849">
    <w:abstractNumId w:val="24"/>
  </w:num>
  <w:num w:numId="11" w16cid:durableId="1432553448">
    <w:abstractNumId w:val="33"/>
  </w:num>
  <w:num w:numId="12" w16cid:durableId="966155635">
    <w:abstractNumId w:val="44"/>
  </w:num>
  <w:num w:numId="13" w16cid:durableId="427507036">
    <w:abstractNumId w:val="18"/>
  </w:num>
  <w:num w:numId="14" w16cid:durableId="527066835">
    <w:abstractNumId w:val="12"/>
  </w:num>
  <w:num w:numId="15" w16cid:durableId="1599634308">
    <w:abstractNumId w:val="41"/>
  </w:num>
  <w:num w:numId="16" w16cid:durableId="934242118">
    <w:abstractNumId w:val="54"/>
  </w:num>
  <w:num w:numId="17" w16cid:durableId="1710386">
    <w:abstractNumId w:val="34"/>
  </w:num>
  <w:num w:numId="18" w16cid:durableId="741097962">
    <w:abstractNumId w:val="8"/>
  </w:num>
  <w:num w:numId="19" w16cid:durableId="1127773973">
    <w:abstractNumId w:val="28"/>
  </w:num>
  <w:num w:numId="20" w16cid:durableId="264002956">
    <w:abstractNumId w:val="0"/>
  </w:num>
  <w:num w:numId="21" w16cid:durableId="1684941642">
    <w:abstractNumId w:val="43"/>
  </w:num>
  <w:num w:numId="22" w16cid:durableId="975644824">
    <w:abstractNumId w:val="38"/>
  </w:num>
  <w:num w:numId="23" w16cid:durableId="1515457174">
    <w:abstractNumId w:val="47"/>
  </w:num>
  <w:num w:numId="24" w16cid:durableId="1108504391">
    <w:abstractNumId w:val="35"/>
  </w:num>
  <w:num w:numId="25" w16cid:durableId="376005629">
    <w:abstractNumId w:val="6"/>
  </w:num>
  <w:num w:numId="26" w16cid:durableId="1764108014">
    <w:abstractNumId w:val="4"/>
  </w:num>
  <w:num w:numId="27" w16cid:durableId="1814365049">
    <w:abstractNumId w:val="14"/>
  </w:num>
  <w:num w:numId="28" w16cid:durableId="3829322">
    <w:abstractNumId w:val="56"/>
  </w:num>
  <w:num w:numId="29" w16cid:durableId="1637566801">
    <w:abstractNumId w:val="21"/>
  </w:num>
  <w:num w:numId="30" w16cid:durableId="2054573528">
    <w:abstractNumId w:val="31"/>
  </w:num>
  <w:num w:numId="31" w16cid:durableId="391395240">
    <w:abstractNumId w:val="52"/>
  </w:num>
  <w:num w:numId="32" w16cid:durableId="1534419553">
    <w:abstractNumId w:val="17"/>
  </w:num>
  <w:num w:numId="33" w16cid:durableId="626934793">
    <w:abstractNumId w:val="51"/>
  </w:num>
  <w:num w:numId="34" w16cid:durableId="753474257">
    <w:abstractNumId w:val="46"/>
  </w:num>
  <w:num w:numId="35" w16cid:durableId="1723990046">
    <w:abstractNumId w:val="10"/>
  </w:num>
  <w:num w:numId="36" w16cid:durableId="987317206">
    <w:abstractNumId w:val="1"/>
  </w:num>
  <w:num w:numId="37" w16cid:durableId="1161194226">
    <w:abstractNumId w:val="30"/>
  </w:num>
  <w:num w:numId="38" w16cid:durableId="1295286065">
    <w:abstractNumId w:val="50"/>
  </w:num>
  <w:num w:numId="39" w16cid:durableId="1037582440">
    <w:abstractNumId w:val="37"/>
  </w:num>
  <w:num w:numId="40" w16cid:durableId="618954268">
    <w:abstractNumId w:val="25"/>
  </w:num>
  <w:num w:numId="41" w16cid:durableId="764500453">
    <w:abstractNumId w:val="7"/>
  </w:num>
  <w:num w:numId="42" w16cid:durableId="1135177561">
    <w:abstractNumId w:val="36"/>
  </w:num>
  <w:num w:numId="43" w16cid:durableId="579944408">
    <w:abstractNumId w:val="16"/>
  </w:num>
  <w:num w:numId="44" w16cid:durableId="1449810221">
    <w:abstractNumId w:val="48"/>
  </w:num>
  <w:num w:numId="45" w16cid:durableId="1940603397">
    <w:abstractNumId w:val="5"/>
  </w:num>
  <w:num w:numId="46" w16cid:durableId="796217287">
    <w:abstractNumId w:val="29"/>
  </w:num>
  <w:num w:numId="47" w16cid:durableId="704408628">
    <w:abstractNumId w:val="22"/>
  </w:num>
  <w:num w:numId="48" w16cid:durableId="247470615">
    <w:abstractNumId w:val="32"/>
  </w:num>
  <w:num w:numId="49" w16cid:durableId="87584372">
    <w:abstractNumId w:val="45"/>
  </w:num>
  <w:num w:numId="50" w16cid:durableId="1093354811">
    <w:abstractNumId w:val="3"/>
  </w:num>
  <w:num w:numId="51" w16cid:durableId="1998722931">
    <w:abstractNumId w:val="27"/>
  </w:num>
  <w:num w:numId="52" w16cid:durableId="1966428208">
    <w:abstractNumId w:val="53"/>
  </w:num>
  <w:num w:numId="53" w16cid:durableId="954100108">
    <w:abstractNumId w:val="20"/>
  </w:num>
  <w:num w:numId="54" w16cid:durableId="1380320256">
    <w:abstractNumId w:val="55"/>
  </w:num>
  <w:num w:numId="55" w16cid:durableId="474181918">
    <w:abstractNumId w:val="2"/>
  </w:num>
  <w:num w:numId="56" w16cid:durableId="314187626">
    <w:abstractNumId w:val="39"/>
  </w:num>
  <w:num w:numId="57" w16cid:durableId="16601093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045B59"/>
    <w:rsid w:val="00124AE9"/>
    <w:rsid w:val="001553DE"/>
    <w:rsid w:val="00187966"/>
    <w:rsid w:val="002636DA"/>
    <w:rsid w:val="00370950"/>
    <w:rsid w:val="00381EA0"/>
    <w:rsid w:val="003C08BA"/>
    <w:rsid w:val="004D7DC3"/>
    <w:rsid w:val="004F5359"/>
    <w:rsid w:val="005119A3"/>
    <w:rsid w:val="00562137"/>
    <w:rsid w:val="006224A1"/>
    <w:rsid w:val="006514F7"/>
    <w:rsid w:val="006727A4"/>
    <w:rsid w:val="006A5215"/>
    <w:rsid w:val="00701B39"/>
    <w:rsid w:val="00710CC8"/>
    <w:rsid w:val="00745103"/>
    <w:rsid w:val="00804F8B"/>
    <w:rsid w:val="00851A6D"/>
    <w:rsid w:val="00865E82"/>
    <w:rsid w:val="008D5453"/>
    <w:rsid w:val="008F30CD"/>
    <w:rsid w:val="009435BA"/>
    <w:rsid w:val="00A44940"/>
    <w:rsid w:val="00A46DE2"/>
    <w:rsid w:val="00AB032D"/>
    <w:rsid w:val="00AE10D6"/>
    <w:rsid w:val="00B17B8D"/>
    <w:rsid w:val="00B4441E"/>
    <w:rsid w:val="00B97C74"/>
    <w:rsid w:val="00BA0EBA"/>
    <w:rsid w:val="00BB6702"/>
    <w:rsid w:val="00BD055F"/>
    <w:rsid w:val="00BE1597"/>
    <w:rsid w:val="00BE74D1"/>
    <w:rsid w:val="00C17033"/>
    <w:rsid w:val="00C42A3C"/>
    <w:rsid w:val="00C94B42"/>
    <w:rsid w:val="00D317C4"/>
    <w:rsid w:val="00D56947"/>
    <w:rsid w:val="00DA1EB0"/>
    <w:rsid w:val="00E03248"/>
    <w:rsid w:val="00E243F2"/>
    <w:rsid w:val="00EC432E"/>
    <w:rsid w:val="00ED5B22"/>
    <w:rsid w:val="00F2058E"/>
    <w:rsid w:val="00F621A8"/>
    <w:rsid w:val="00FA2927"/>
    <w:rsid w:val="0B7AE21B"/>
    <w:rsid w:val="26DF8BB0"/>
    <w:rsid w:val="2D886574"/>
    <w:rsid w:val="3BE31439"/>
    <w:rsid w:val="481E110B"/>
    <w:rsid w:val="4A6C9705"/>
    <w:rsid w:val="7348A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34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paragraph" w:styleId="a8">
    <w:name w:val="footnote text"/>
    <w:basedOn w:val="a"/>
    <w:link w:val="Char1"/>
    <w:uiPriority w:val="99"/>
    <w:unhideWhenUsed/>
    <w:rsid w:val="00ED5B22"/>
    <w:pPr>
      <w:widowControl/>
      <w:autoSpaceDE/>
      <w:autoSpaceDN/>
    </w:pPr>
    <w:rPr>
      <w:rFonts w:asciiTheme="minorHAnsi" w:eastAsiaTheme="minorHAnsi" w:hAnsiTheme="minorHAnsi" w:cstheme="minorBidi"/>
      <w:kern w:val="2"/>
      <w:sz w:val="20"/>
      <w:szCs w:val="20"/>
    </w:rPr>
  </w:style>
  <w:style w:type="character" w:customStyle="1" w:styleId="Char1">
    <w:name w:val="Κείμενο υποσημείωσης Char"/>
    <w:basedOn w:val="a0"/>
    <w:link w:val="a8"/>
    <w:uiPriority w:val="99"/>
    <w:rsid w:val="00ED5B22"/>
    <w:rPr>
      <w:kern w:val="2"/>
      <w:sz w:val="20"/>
      <w:szCs w:val="20"/>
      <w:lang w:val="el-GR"/>
    </w:rPr>
  </w:style>
  <w:style w:type="character" w:styleId="a9">
    <w:name w:val="footnote reference"/>
    <w:basedOn w:val="a0"/>
    <w:uiPriority w:val="99"/>
    <w:semiHidden/>
    <w:unhideWhenUsed/>
    <w:rsid w:val="00ED5B22"/>
    <w:rPr>
      <w:vertAlign w:val="superscript"/>
    </w:rPr>
  </w:style>
  <w:style w:type="character" w:styleId="-">
    <w:name w:val="Hyperlink"/>
    <w:basedOn w:val="a0"/>
    <w:uiPriority w:val="99"/>
    <w:unhideWhenUsed/>
    <w:rsid w:val="00ED5B22"/>
    <w:rPr>
      <w:color w:val="0000FF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ED5B22"/>
    <w:rPr>
      <w:color w:val="800080" w:themeColor="followedHyperlink"/>
      <w:u w:val="single"/>
    </w:rPr>
  </w:style>
  <w:style w:type="character" w:styleId="aa">
    <w:name w:val="Unresolved Mention"/>
    <w:basedOn w:val="a0"/>
    <w:uiPriority w:val="99"/>
    <w:semiHidden/>
    <w:unhideWhenUsed/>
    <w:rsid w:val="00263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friends-mnep.gr/wp-content/uploads/2015/09/entypo-sitari.pdf" TargetMode="External"/><Relationship Id="rId18" Type="http://schemas.openxmlformats.org/officeDocument/2006/relationships/hyperlink" Target="https://el.wikipedia.org/wiki/%CE%96%CE%B1%CE%BD-%CE%A6%CF%81%CE%B1%CE%BD%CF%83%CE%BF%CF%85%CE%AC_%CE%9C%CE%B9%CE%BB%CE%AD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gymnasioegnatias.blogspot.com/2014/02/blog-post_2663.html?utm_source=chatgpt.com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loulismuseum.gr/thematics/sto-mylo" TargetMode="External"/><Relationship Id="rId17" Type="http://schemas.openxmlformats.org/officeDocument/2006/relationships/hyperlink" Target="http://www.karagkiozis.com/deite-xaraktires.htm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benl.primedu.uoa.gr/ptde/database-ptde/paramy8i.pdf" TargetMode="External"/><Relationship Id="rId20" Type="http://schemas.openxmlformats.org/officeDocument/2006/relationships/hyperlink" Target="https://paramythades.org/2015/12/06/%ce%bf-%cf%83%cf%85%ce%bc%ce%b9%ce%b3%ce%b4%ce%b1%ce%bb%ce%ad%ce%bd%ce%b9%ce%bf%cf%82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veroph.wordpress.com/2014/01/17/%cf%84%ce%bf-%cf%88%cf%89%ce%bc%ce%b9-%cf%83%cf%84%ce%b9%cf%83-%ce%b4%ce%bf%ce%be%ce%b1%cf%83%ce%b9%ce%b5%cf%83-%cf%84%ce%bf%cf%85-%ce%bb%ce%b1%ce%bf%cf%85-%ce%bc%ce%b1%cf%83/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loulismuseum.gr/museum" TargetMode="External"/><Relationship Id="rId23" Type="http://schemas.openxmlformats.org/officeDocument/2006/relationships/hyperlink" Target="https://dimitriosmakriniotis.gr/challah-to-iero-psomi-tis-evraikis-paradosis-kai-tis-oikogeneiakis-thalporis/" TargetMode="External"/><Relationship Id="rId10" Type="http://schemas.openxmlformats.org/officeDocument/2006/relationships/hyperlink" Target="https://www.researchgate.net/publication/344630675_THRESKEUTIKE_LAOGRAPHIA_STEN_ELLADA" TargetMode="External"/><Relationship Id="rId19" Type="http://schemas.openxmlformats.org/officeDocument/2006/relationships/hyperlink" Target="https://mouseio-psomiou.com/to-mousei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loulismuseum.gr/thematics/artos-thriskeies-kai-paradosi" TargetMode="External"/><Relationship Id="rId22" Type="http://schemas.openxmlformats.org/officeDocument/2006/relationships/hyperlink" Target="https://135-43nipathinas.blogspot.com/2020/05/blog-post_20.html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9762CE-6A83-4C83-B94D-0A33D766F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753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Μαρία</cp:lastModifiedBy>
  <cp:revision>21</cp:revision>
  <dcterms:created xsi:type="dcterms:W3CDTF">2024-06-05T11:08:00Z</dcterms:created>
  <dcterms:modified xsi:type="dcterms:W3CDTF">2026-07-22T11:38:00Z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